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2adf72c9c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5041962d9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Nairn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b25e46203492c" /><Relationship Type="http://schemas.openxmlformats.org/officeDocument/2006/relationships/numbering" Target="/word/numbering.xml" Id="Rc3338baa0c334da1" /><Relationship Type="http://schemas.openxmlformats.org/officeDocument/2006/relationships/settings" Target="/word/settings.xml" Id="R6f1a42c27fe94e24" /><Relationship Type="http://schemas.openxmlformats.org/officeDocument/2006/relationships/image" Target="/word/media/de157a10-8768-482f-8662-983737a9bf75.png" Id="R6cc5041962d94241" /></Relationships>
</file>