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e45bad270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d80f2463e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Nantyr,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fde52f2954fa4" /><Relationship Type="http://schemas.openxmlformats.org/officeDocument/2006/relationships/numbering" Target="/word/numbering.xml" Id="R3b4c11dec4c94086" /><Relationship Type="http://schemas.openxmlformats.org/officeDocument/2006/relationships/settings" Target="/word/settings.xml" Id="R323c31f8c97e4d80" /><Relationship Type="http://schemas.openxmlformats.org/officeDocument/2006/relationships/image" Target="/word/media/e37ae019-f261-4363-9cc4-ed7a995fb337.png" Id="Rd14d80f2463e49a6" /></Relationships>
</file>