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b82a5b60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1f9cf904e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Nashwaak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12cb34564468" /><Relationship Type="http://schemas.openxmlformats.org/officeDocument/2006/relationships/numbering" Target="/word/numbering.xml" Id="Rc53ab6faf8f04853" /><Relationship Type="http://schemas.openxmlformats.org/officeDocument/2006/relationships/settings" Target="/word/settings.xml" Id="R13a76c3232a14f92" /><Relationship Type="http://schemas.openxmlformats.org/officeDocument/2006/relationships/image" Target="/word/media/de4ecbca-d4d9-40f8-adf6-147270425f91.png" Id="R6cd1f9cf904e4da0" /></Relationships>
</file>