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b2fc61a7f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205d241cd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Naskapis,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6481f2c154f98" /><Relationship Type="http://schemas.openxmlformats.org/officeDocument/2006/relationships/numbering" Target="/word/numbering.xml" Id="R3c7691ff15ac4d3c" /><Relationship Type="http://schemas.openxmlformats.org/officeDocument/2006/relationships/settings" Target="/word/settings.xml" Id="Rf4e41ff020c14970" /><Relationship Type="http://schemas.openxmlformats.org/officeDocument/2006/relationships/image" Target="/word/media/89c37fb7-0c39-43f0-8f83-d38d5cf1ec5e.png" Id="R4c6205d241cd47ca" /></Relationships>
</file>