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1e47aebe4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ef323714e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Nation Valley,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b7a01ef8e4fcb" /><Relationship Type="http://schemas.openxmlformats.org/officeDocument/2006/relationships/numbering" Target="/word/numbering.xml" Id="Rc54b9fd9004a4482" /><Relationship Type="http://schemas.openxmlformats.org/officeDocument/2006/relationships/settings" Target="/word/settings.xml" Id="R834e87f263df46df" /><Relationship Type="http://schemas.openxmlformats.org/officeDocument/2006/relationships/image" Target="/word/media/7a62e112-a04e-47d6-8650-61fbf1d52ef1.png" Id="R646ef323714e435c" /></Relationships>
</file>