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478fcab2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46ce5e461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Naufrage,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7ad7799e49ad" /><Relationship Type="http://schemas.openxmlformats.org/officeDocument/2006/relationships/numbering" Target="/word/numbering.xml" Id="R38e5a91cd808486c" /><Relationship Type="http://schemas.openxmlformats.org/officeDocument/2006/relationships/settings" Target="/word/settings.xml" Id="Redc8f31c01b34542" /><Relationship Type="http://schemas.openxmlformats.org/officeDocument/2006/relationships/image" Target="/word/media/f2975634-7770-4252-b66c-f7bfb45b1da7.png" Id="R67b46ce5e4614501" /></Relationships>
</file>