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2f3b6cf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463b955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d3743dbe45ae" /><Relationship Type="http://schemas.openxmlformats.org/officeDocument/2006/relationships/numbering" Target="/word/numbering.xml" Id="Rbbc2b84ead5e4113" /><Relationship Type="http://schemas.openxmlformats.org/officeDocument/2006/relationships/settings" Target="/word/settings.xml" Id="R2bf9e747374541a9" /><Relationship Type="http://schemas.openxmlformats.org/officeDocument/2006/relationships/image" Target="/word/media/b8995587-c521-4fc8-943b-316480a0b1e4.png" Id="R3288463b95514a03" /></Relationships>
</file>