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1b30b995d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bc6eec6c4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Nesbitt,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c01df8b7c45f0" /><Relationship Type="http://schemas.openxmlformats.org/officeDocument/2006/relationships/numbering" Target="/word/numbering.xml" Id="Rc4bd5cd982ad4b2f" /><Relationship Type="http://schemas.openxmlformats.org/officeDocument/2006/relationships/settings" Target="/word/settings.xml" Id="Ra4df4538981042d6" /><Relationship Type="http://schemas.openxmlformats.org/officeDocument/2006/relationships/image" Target="/word/media/0672d299-652f-4fb2-ae91-4d545e010cf9.png" Id="Ra37bc6eec6c44c55" /></Relationships>
</file>