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a39c61f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c2bd11a3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Nestledown,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ec72f2a04011" /><Relationship Type="http://schemas.openxmlformats.org/officeDocument/2006/relationships/numbering" Target="/word/numbering.xml" Id="Rb2c8eb3ada544f94" /><Relationship Type="http://schemas.openxmlformats.org/officeDocument/2006/relationships/settings" Target="/word/settings.xml" Id="R19335b564e25409e" /><Relationship Type="http://schemas.openxmlformats.org/officeDocument/2006/relationships/image" Target="/word/media/d6b1274c-626c-48ab-853c-f685474c367f.png" Id="Ra526c2bd11a34834" /></Relationships>
</file>