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576b33d5c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8f1cda9fd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Neudorf,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fd3b87fa4400b" /><Relationship Type="http://schemas.openxmlformats.org/officeDocument/2006/relationships/numbering" Target="/word/numbering.xml" Id="Ra550a598f35f430e" /><Relationship Type="http://schemas.openxmlformats.org/officeDocument/2006/relationships/settings" Target="/word/settings.xml" Id="Rb3e9bd4c43644ca8" /><Relationship Type="http://schemas.openxmlformats.org/officeDocument/2006/relationships/image" Target="/word/media/e01a4828-8f86-44ec-9f59-abe7f5e47c7b.png" Id="R2dc8f1cda9fd4ac5" /></Relationships>
</file>