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1f9299f2e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99f7caa32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Acadia,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6f43032b54dc8" /><Relationship Type="http://schemas.openxmlformats.org/officeDocument/2006/relationships/numbering" Target="/word/numbering.xml" Id="R742288df1dfb4844" /><Relationship Type="http://schemas.openxmlformats.org/officeDocument/2006/relationships/settings" Target="/word/settings.xml" Id="R6a8c809f931c4b44" /><Relationship Type="http://schemas.openxmlformats.org/officeDocument/2006/relationships/image" Target="/word/media/d89b4c41-4e9e-49a5-9766-25a5190d86dd.png" Id="Rbe199f7caa324596" /></Relationships>
</file>