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23a63212a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273dd2693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Canada,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157c52cf34a6b" /><Relationship Type="http://schemas.openxmlformats.org/officeDocument/2006/relationships/numbering" Target="/word/numbering.xml" Id="R8f076ea4f51d4572" /><Relationship Type="http://schemas.openxmlformats.org/officeDocument/2006/relationships/settings" Target="/word/settings.xml" Id="R8dbdbb7ac8f64848" /><Relationship Type="http://schemas.openxmlformats.org/officeDocument/2006/relationships/image" Target="/word/media/dbd9b6e9-062d-4170-a0d6-c0faf3a23847.png" Id="R900273dd2693421e" /></Relationships>
</file>