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d89835afa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8edcc405c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Carlisle,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c7661af294773" /><Relationship Type="http://schemas.openxmlformats.org/officeDocument/2006/relationships/numbering" Target="/word/numbering.xml" Id="R079cd9796ba94aaf" /><Relationship Type="http://schemas.openxmlformats.org/officeDocument/2006/relationships/settings" Target="/word/settings.xml" Id="Re7463bf95b494da6" /><Relationship Type="http://schemas.openxmlformats.org/officeDocument/2006/relationships/image" Target="/word/media/ddbb878f-e2a0-4923-b008-bb51f581450f.png" Id="R71a8edcc405c4c55" /></Relationships>
</file>