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eb668c7e9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52a29298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Chelsea-New Melbourne-Brownsdale-Sibley's Cove-Lead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a4123bf034cb4" /><Relationship Type="http://schemas.openxmlformats.org/officeDocument/2006/relationships/numbering" Target="/word/numbering.xml" Id="R7df3f7bafd2c4e40" /><Relationship Type="http://schemas.openxmlformats.org/officeDocument/2006/relationships/settings" Target="/word/settings.xml" Id="R7ca1bc53df8c4223" /><Relationship Type="http://schemas.openxmlformats.org/officeDocument/2006/relationships/image" Target="/word/media/9bb94f8b-74aa-4f5c-9e4a-acf9966a2ccc.png" Id="Rf9b652a29298479c" /></Relationships>
</file>