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6a2ce1c3d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01508b874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Clew,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26bea4af54b3d" /><Relationship Type="http://schemas.openxmlformats.org/officeDocument/2006/relationships/numbering" Target="/word/numbering.xml" Id="Re039b8bb8a4945ed" /><Relationship Type="http://schemas.openxmlformats.org/officeDocument/2006/relationships/settings" Target="/word/settings.xml" Id="R90405b8af9334226" /><Relationship Type="http://schemas.openxmlformats.org/officeDocument/2006/relationships/image" Target="/word/media/46b31f57-1631-4508-a112-5364c8b605c5.png" Id="R6c001508b8744a55" /></Relationships>
</file>