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bc378cf3f142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3e46cbf0f648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Durham,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765a2d66eb4934" /><Relationship Type="http://schemas.openxmlformats.org/officeDocument/2006/relationships/numbering" Target="/word/numbering.xml" Id="Rb3aa37b240a14d07" /><Relationship Type="http://schemas.openxmlformats.org/officeDocument/2006/relationships/settings" Target="/word/settings.xml" Id="R5890fc136deb4ed5" /><Relationship Type="http://schemas.openxmlformats.org/officeDocument/2006/relationships/image" Target="/word/media/e1fcd600-3cdd-49c3-9293-af5c1a151009.png" Id="R353e46cbf0f64837" /></Relationships>
</file>