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b5fe017f0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78fbea7ba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Durham,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73f11013e4ce7" /><Relationship Type="http://schemas.openxmlformats.org/officeDocument/2006/relationships/numbering" Target="/word/numbering.xml" Id="Rd73c30529b4642df" /><Relationship Type="http://schemas.openxmlformats.org/officeDocument/2006/relationships/settings" Target="/word/settings.xml" Id="R9424c486938b4b3a" /><Relationship Type="http://schemas.openxmlformats.org/officeDocument/2006/relationships/image" Target="/word/media/7a340bfc-540d-418e-a84c-a4f44dbcbf97.png" Id="Ra8078fbea7ba4658" /></Relationships>
</file>