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4f046b595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c4bb3b3df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England,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748d266544d31" /><Relationship Type="http://schemas.openxmlformats.org/officeDocument/2006/relationships/numbering" Target="/word/numbering.xml" Id="R30b13643d2bf4c2a" /><Relationship Type="http://schemas.openxmlformats.org/officeDocument/2006/relationships/settings" Target="/word/settings.xml" Id="R14f92fd430ed4e31" /><Relationship Type="http://schemas.openxmlformats.org/officeDocument/2006/relationships/image" Target="/word/media/2c573acc-692d-4583-9e08-fb862423cefa.png" Id="R307c4bb3b3df45da" /></Relationships>
</file>