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c209355e3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8406a3a9c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Glasgow,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c90813ced48b3" /><Relationship Type="http://schemas.openxmlformats.org/officeDocument/2006/relationships/numbering" Target="/word/numbering.xml" Id="R61271036576d4420" /><Relationship Type="http://schemas.openxmlformats.org/officeDocument/2006/relationships/settings" Target="/word/settings.xml" Id="R54154d55717f44a1" /><Relationship Type="http://schemas.openxmlformats.org/officeDocument/2006/relationships/image" Target="/word/media/63c10272-fad5-43a4-bec8-e448dab7d8da.png" Id="Re2f8406a3a9c4407" /></Relationships>
</file>