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97c57b516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8962fa937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Harbour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37a778fac4a37" /><Relationship Type="http://schemas.openxmlformats.org/officeDocument/2006/relationships/numbering" Target="/word/numbering.xml" Id="R3c1a1b5f61ff4b16" /><Relationship Type="http://schemas.openxmlformats.org/officeDocument/2006/relationships/settings" Target="/word/settings.xml" Id="R37af51c1a67f4db9" /><Relationship Type="http://schemas.openxmlformats.org/officeDocument/2006/relationships/image" Target="/word/media/3cf02d78-3303-4519-a300-4925d1601942.png" Id="Ra968962fa93743eb" /></Relationships>
</file>