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cedb69e2c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f7d5757e3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Harmony,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f76b5f5f34b16" /><Relationship Type="http://schemas.openxmlformats.org/officeDocument/2006/relationships/numbering" Target="/word/numbering.xml" Id="R56904d13de8f49ac" /><Relationship Type="http://schemas.openxmlformats.org/officeDocument/2006/relationships/settings" Target="/word/settings.xml" Id="R038599ddc7b64499" /><Relationship Type="http://schemas.openxmlformats.org/officeDocument/2006/relationships/image" Target="/word/media/0f08c7b9-b130-4e31-bad6-bf60da1338fb.png" Id="R9cff7d5757e3473f" /></Relationships>
</file>