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211f50cfe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f6aa9e6c6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Ireland,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f26d1d9a04d00" /><Relationship Type="http://schemas.openxmlformats.org/officeDocument/2006/relationships/numbering" Target="/word/numbering.xml" Id="Re128863e3e86460e" /><Relationship Type="http://schemas.openxmlformats.org/officeDocument/2006/relationships/settings" Target="/word/settings.xml" Id="Rb56598e3b4c941a6" /><Relationship Type="http://schemas.openxmlformats.org/officeDocument/2006/relationships/image" Target="/word/media/9451825b-5f09-41a2-bbc2-e0639037a88c.png" Id="R7c1f6aa9e6c64897" /></Relationships>
</file>