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f31566e1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570f3c8d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Lowell,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b614dd48b42a5" /><Relationship Type="http://schemas.openxmlformats.org/officeDocument/2006/relationships/numbering" Target="/word/numbering.xml" Id="Rb45c36ff30e24928" /><Relationship Type="http://schemas.openxmlformats.org/officeDocument/2006/relationships/settings" Target="/word/settings.xml" Id="R574dff1b6605429b" /><Relationship Type="http://schemas.openxmlformats.org/officeDocument/2006/relationships/image" Target="/word/media/f1cf3b4c-9a01-4248-990f-62f40fcd7c1e.png" Id="Rc39570f3c8d34ee7" /></Relationships>
</file>