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def5c5868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f6261218b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Osnaburgh,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b939193cd47f8" /><Relationship Type="http://schemas.openxmlformats.org/officeDocument/2006/relationships/numbering" Target="/word/numbering.xml" Id="Rbf7c138ebc0f4550" /><Relationship Type="http://schemas.openxmlformats.org/officeDocument/2006/relationships/settings" Target="/word/settings.xml" Id="Re9ec0de3c66d49aa" /><Relationship Type="http://schemas.openxmlformats.org/officeDocument/2006/relationships/image" Target="/word/media/d6f94ee9-842b-4d83-b6e7-92baed9109b5.png" Id="R644f6261218b4b5d" /></Relationships>
</file>