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a58270edc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ca9d3845e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Yarmouth,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6ae0bec5b4467" /><Relationship Type="http://schemas.openxmlformats.org/officeDocument/2006/relationships/numbering" Target="/word/numbering.xml" Id="Re7cd04aee3454e8f" /><Relationship Type="http://schemas.openxmlformats.org/officeDocument/2006/relationships/settings" Target="/word/settings.xml" Id="R6902cc4b28da4227" /><Relationship Type="http://schemas.openxmlformats.org/officeDocument/2006/relationships/image" Target="/word/media/487f4437-a28e-44ec-ae5a-7c8d210ab2dd.png" Id="R895ca9d3845e43cf" /></Relationships>
</file>