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4ed704bca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ce4d9edd4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Niakwa Place,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53580da61422e" /><Relationship Type="http://schemas.openxmlformats.org/officeDocument/2006/relationships/numbering" Target="/word/numbering.xml" Id="R9c74f85b16ab48ce" /><Relationship Type="http://schemas.openxmlformats.org/officeDocument/2006/relationships/settings" Target="/word/settings.xml" Id="R6f55f9b4f15b43aa" /><Relationship Type="http://schemas.openxmlformats.org/officeDocument/2006/relationships/image" Target="/word/media/3afb2af0-d67e-4e5d-b8b4-f9e800ad437e.png" Id="R5fdce4d9edd44b05" /></Relationships>
</file>