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41ab77e07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0cde608fe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Niweme,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0e032b13d4a85" /><Relationship Type="http://schemas.openxmlformats.org/officeDocument/2006/relationships/numbering" Target="/word/numbering.xml" Id="R3813a783ad114b94" /><Relationship Type="http://schemas.openxmlformats.org/officeDocument/2006/relationships/settings" Target="/word/settings.xml" Id="Rd86bd460c0ee464e" /><Relationship Type="http://schemas.openxmlformats.org/officeDocument/2006/relationships/image" Target="/word/media/459efd9e-817a-45d4-bd37-c36e04cbaf04.png" Id="R9620cde608fe4df4" /></Relationships>
</file>