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1d0cbb33c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1b7cd56c6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Nobbs Siding,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498b97ddf4bac" /><Relationship Type="http://schemas.openxmlformats.org/officeDocument/2006/relationships/numbering" Target="/word/numbering.xml" Id="R3c04c34d61b04492" /><Relationship Type="http://schemas.openxmlformats.org/officeDocument/2006/relationships/settings" Target="/word/settings.xml" Id="Rc3164404661b484a" /><Relationship Type="http://schemas.openxmlformats.org/officeDocument/2006/relationships/image" Target="/word/media/3dfaa853-a509-4b4e-876a-34930824738b.png" Id="R44c1b7cd56c6441f" /></Relationships>
</file>