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2c3cc0cc4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5fe91f9c2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ca29c8b4d4b8d" /><Relationship Type="http://schemas.openxmlformats.org/officeDocument/2006/relationships/numbering" Target="/word/numbering.xml" Id="R63d9ae0101394012" /><Relationship Type="http://schemas.openxmlformats.org/officeDocument/2006/relationships/settings" Target="/word/settings.xml" Id="Rfb31f771b12740fa" /><Relationship Type="http://schemas.openxmlformats.org/officeDocument/2006/relationships/image" Target="/word/media/f682f38f-68c3-45c2-b5e9-0ea4d6c80411.png" Id="R52e5fe91f9c24e68" /></Relationships>
</file>