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b6fbd8612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2ba5f25b9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Noelville,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3897bf95a4e11" /><Relationship Type="http://schemas.openxmlformats.org/officeDocument/2006/relationships/numbering" Target="/word/numbering.xml" Id="Re4e7c435535e47f8" /><Relationship Type="http://schemas.openxmlformats.org/officeDocument/2006/relationships/settings" Target="/word/settings.xml" Id="R0a24810c75d94027" /><Relationship Type="http://schemas.openxmlformats.org/officeDocument/2006/relationships/image" Target="/word/media/231286f6-dd85-479c-9920-eb316852fd0d.png" Id="R9302ba5f25b944fb" /></Relationships>
</file>