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3ad46bd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933b0fbfd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e337838d4f26" /><Relationship Type="http://schemas.openxmlformats.org/officeDocument/2006/relationships/numbering" Target="/word/numbering.xml" Id="R721a0737ed0d4927" /><Relationship Type="http://schemas.openxmlformats.org/officeDocument/2006/relationships/settings" Target="/word/settings.xml" Id="Ra0d9d6a65a854469" /><Relationship Type="http://schemas.openxmlformats.org/officeDocument/2006/relationships/image" Target="/word/media/688ce810-e87b-440f-a482-c315ea7ab310.png" Id="R631933b0fbfd4b9f" /></Relationships>
</file>