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472bc7703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290f01086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Battleford,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1c73e251141af" /><Relationship Type="http://schemas.openxmlformats.org/officeDocument/2006/relationships/numbering" Target="/word/numbering.xml" Id="Rebf2acae14ad4fe4" /><Relationship Type="http://schemas.openxmlformats.org/officeDocument/2006/relationships/settings" Target="/word/settings.xml" Id="Rcfb12d26b9364336" /><Relationship Type="http://schemas.openxmlformats.org/officeDocument/2006/relationships/image" Target="/word/media/97a2097e-3ebd-4326-8551-f9f774fc1286.png" Id="R874290f010864f9f" /></Relationships>
</file>