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76aca5aec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ebc60c2ca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Cowichan,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8384f0cca401e" /><Relationship Type="http://schemas.openxmlformats.org/officeDocument/2006/relationships/numbering" Target="/word/numbering.xml" Id="R792112e5bda042d1" /><Relationship Type="http://schemas.openxmlformats.org/officeDocument/2006/relationships/settings" Target="/word/settings.xml" Id="Rda2ec397450b4f95" /><Relationship Type="http://schemas.openxmlformats.org/officeDocument/2006/relationships/image" Target="/word/media/4c6dd3e7-f261-4c1b-8c2c-8a8ce42e30de.png" Id="Rd1febc60c2ca4203" /></Relationships>
</file>