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531ec0259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f8143103d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Kildonan,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b51c7348b4775" /><Relationship Type="http://schemas.openxmlformats.org/officeDocument/2006/relationships/numbering" Target="/word/numbering.xml" Id="R93c7e339e0d749e3" /><Relationship Type="http://schemas.openxmlformats.org/officeDocument/2006/relationships/settings" Target="/word/settings.xml" Id="R2d2d6b5b1efb463e" /><Relationship Type="http://schemas.openxmlformats.org/officeDocument/2006/relationships/image" Target="/word/media/29ca3782-dcb5-4f18-b0b9-8f86f53b37fb.png" Id="R06af8143103d47f4" /></Relationships>
</file>