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783ccf5d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640de26a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5f118428a461c" /><Relationship Type="http://schemas.openxmlformats.org/officeDocument/2006/relationships/numbering" Target="/word/numbering.xml" Id="Rec9aeefd5ecc4e98" /><Relationship Type="http://schemas.openxmlformats.org/officeDocument/2006/relationships/settings" Target="/word/settings.xml" Id="R4e2e829b4c4e44f0" /><Relationship Type="http://schemas.openxmlformats.org/officeDocument/2006/relationships/image" Target="/word/media/5ff757da-5308-410d-a2b8-ea872dd4d6af.png" Id="Rf3b640de26ae492e" /></Relationships>
</file>