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fcd5c363d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7731033cb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Perth,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2c0e7ae734822" /><Relationship Type="http://schemas.openxmlformats.org/officeDocument/2006/relationships/numbering" Target="/word/numbering.xml" Id="R18d4c0c4ddf54664" /><Relationship Type="http://schemas.openxmlformats.org/officeDocument/2006/relationships/settings" Target="/word/settings.xml" Id="Ra2af50b6a6e74544" /><Relationship Type="http://schemas.openxmlformats.org/officeDocument/2006/relationships/image" Target="/word/media/0c093fd7-b8ff-4a8e-ae93-238e8965e288.png" Id="R6457731033cb4af0" /></Relationships>
</file>