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b8c8cffc4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9924b5dbf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Pine,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6c350aa864c4b" /><Relationship Type="http://schemas.openxmlformats.org/officeDocument/2006/relationships/numbering" Target="/word/numbering.xml" Id="Raf2f845a916b440f" /><Relationship Type="http://schemas.openxmlformats.org/officeDocument/2006/relationships/settings" Target="/word/settings.xml" Id="R11e4a12d0bfd4028" /><Relationship Type="http://schemas.openxmlformats.org/officeDocument/2006/relationships/image" Target="/word/media/d1bef109-1f98-48b3-b45f-3eba375bae65.png" Id="R50e9924b5dbf469a" /></Relationships>
</file>