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f176781c3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9b98a15b3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Port,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e368c5f494580" /><Relationship Type="http://schemas.openxmlformats.org/officeDocument/2006/relationships/numbering" Target="/word/numbering.xml" Id="R44d1849aaea84028" /><Relationship Type="http://schemas.openxmlformats.org/officeDocument/2006/relationships/settings" Target="/word/settings.xml" Id="Rfceef1065f7e4a4d" /><Relationship Type="http://schemas.openxmlformats.org/officeDocument/2006/relationships/image" Target="/word/media/e3ba7921-7dc0-40ac-8ec2-9b19135c090f.png" Id="R0ec9b98a15b3485f" /></Relationships>
</file>