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05cf7f927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28d14830c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Portage,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f2edede0b4f41" /><Relationship Type="http://schemas.openxmlformats.org/officeDocument/2006/relationships/numbering" Target="/word/numbering.xml" Id="R54f9d247ee28495b" /><Relationship Type="http://schemas.openxmlformats.org/officeDocument/2006/relationships/settings" Target="/word/settings.xml" Id="R4eace1d01e8b4188" /><Relationship Type="http://schemas.openxmlformats.org/officeDocument/2006/relationships/image" Target="/word/media/7f11a1a2-005c-465a-9b7e-6eea1fbe37e9.png" Id="R6b628d14830c4eb8" /></Relationships>
</file>