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8fa41d3ea746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c8fed19bd44f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Road,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5a8fb8b7e3466e" /><Relationship Type="http://schemas.openxmlformats.org/officeDocument/2006/relationships/numbering" Target="/word/numbering.xml" Id="Re692d5245c1543ab" /><Relationship Type="http://schemas.openxmlformats.org/officeDocument/2006/relationships/settings" Target="/word/settings.xml" Id="Rd6bd45e83fe94d02" /><Relationship Type="http://schemas.openxmlformats.org/officeDocument/2006/relationships/image" Target="/word/media/a6f2acda-7d5b-4c0b-af9d-eb3cf8bdc586.png" Id="R4fc8fed19bd44f1f" /></Relationships>
</file>