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b04c3ec42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7d3b4ad2c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Thamesville,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87c3216b64bae" /><Relationship Type="http://schemas.openxmlformats.org/officeDocument/2006/relationships/numbering" Target="/word/numbering.xml" Id="Rfe8b3925b09c47aa" /><Relationship Type="http://schemas.openxmlformats.org/officeDocument/2006/relationships/settings" Target="/word/settings.xml" Id="R03b2a3f35bb84484" /><Relationship Type="http://schemas.openxmlformats.org/officeDocument/2006/relationships/image" Target="/word/media/59a8ab5e-81fe-4339-9e83-7b81063033f9.png" Id="R6e37d3b4ad2c4006" /></Relationships>
</file>