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1ec2ef5bc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c5e0722b8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View,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e4afa412d4dc2" /><Relationship Type="http://schemas.openxmlformats.org/officeDocument/2006/relationships/numbering" Target="/word/numbering.xml" Id="R4cd60344ebd5498c" /><Relationship Type="http://schemas.openxmlformats.org/officeDocument/2006/relationships/settings" Target="/word/settings.xml" Id="R2b35b67bb7374769" /><Relationship Type="http://schemas.openxmlformats.org/officeDocument/2006/relationships/image" Target="/word/media/1081dc25-8e52-4eae-b8e1-62658455ea6a.png" Id="Rd40c5e0722b84298" /></Relationships>
</file>