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2d52e1ed0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214c959d9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Woolwich,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0b6141c2d48ec" /><Relationship Type="http://schemas.openxmlformats.org/officeDocument/2006/relationships/numbering" Target="/word/numbering.xml" Id="Ra542a2c797914973" /><Relationship Type="http://schemas.openxmlformats.org/officeDocument/2006/relationships/settings" Target="/word/settings.xml" Id="R30e6a2d020644bdb" /><Relationship Type="http://schemas.openxmlformats.org/officeDocument/2006/relationships/image" Target="/word/media/2bab2ff1-9657-474f-9981-c587db4a3570.png" Id="Reb7214c959d947bb" /></Relationships>
</file>