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e2a6066e7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ce84f0b44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York,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094c641ae40cd" /><Relationship Type="http://schemas.openxmlformats.org/officeDocument/2006/relationships/numbering" Target="/word/numbering.xml" Id="Reea51e0ce7444b66" /><Relationship Type="http://schemas.openxmlformats.org/officeDocument/2006/relationships/settings" Target="/word/settings.xml" Id="R593d217266a8451a" /><Relationship Type="http://schemas.openxmlformats.org/officeDocument/2006/relationships/image" Target="/word/media/c7cefef5-de36-4516-b0c5-f270de9cfe98.png" Id="R6b4ce84f0b444fa9" /></Relationships>
</file>