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137a1b5d9b49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8902912a104c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Northam, Prince Edward Island,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aacb5156f04e59" /><Relationship Type="http://schemas.openxmlformats.org/officeDocument/2006/relationships/numbering" Target="/word/numbering.xml" Id="R459c1d04798e4b01" /><Relationship Type="http://schemas.openxmlformats.org/officeDocument/2006/relationships/settings" Target="/word/settings.xml" Id="R1c3e8b1fba0e4efc" /><Relationship Type="http://schemas.openxmlformats.org/officeDocument/2006/relationships/image" Target="/word/media/2db61c1f-1b81-4a56-8bd6-d4c8780e12dd.png" Id="R6d8902912a104c1d" /></Relationships>
</file>