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928745d00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64fd201ee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Northeast Mabou,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dadf675a34726" /><Relationship Type="http://schemas.openxmlformats.org/officeDocument/2006/relationships/numbering" Target="/word/numbering.xml" Id="Re02d0ef91ddc41b8" /><Relationship Type="http://schemas.openxmlformats.org/officeDocument/2006/relationships/settings" Target="/word/settings.xml" Id="R48ee90a15da342ea" /><Relationship Type="http://schemas.openxmlformats.org/officeDocument/2006/relationships/image" Target="/word/media/9776a966-d4cd-4a48-96d8-16fdfd8c2ae5.png" Id="Ra9a64fd201ee45b8" /></Relationships>
</file>