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6bcb9092584e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8b3585bd5d4c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Northside East Bay,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45f3098f314a8e" /><Relationship Type="http://schemas.openxmlformats.org/officeDocument/2006/relationships/numbering" Target="/word/numbering.xml" Id="R7f65c20ecb664d44" /><Relationship Type="http://schemas.openxmlformats.org/officeDocument/2006/relationships/settings" Target="/word/settings.xml" Id="R8987f8160af144d6" /><Relationship Type="http://schemas.openxmlformats.org/officeDocument/2006/relationships/image" Target="/word/media/cb31fc24-c0d8-45eb-82f4-9096888c0ded.png" Id="Rbe8b3585bd5d4c5b" /></Relationships>
</file>