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5e7868692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8a57018bf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Norval,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d29b744e3438f" /><Relationship Type="http://schemas.openxmlformats.org/officeDocument/2006/relationships/numbering" Target="/word/numbering.xml" Id="R9f7997d607b84c59" /><Relationship Type="http://schemas.openxmlformats.org/officeDocument/2006/relationships/settings" Target="/word/settings.xml" Id="R6c79742f4a0b4ad2" /><Relationship Type="http://schemas.openxmlformats.org/officeDocument/2006/relationships/image" Target="/word/media/8a0e4581-d8a3-47cd-bd1f-a1b7404f3a5e.png" Id="R71b8a57018bf4208" /></Relationships>
</file>