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496c6f52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659c64742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cef6790ee4264" /><Relationship Type="http://schemas.openxmlformats.org/officeDocument/2006/relationships/numbering" Target="/word/numbering.xml" Id="R071587e43ef644b0" /><Relationship Type="http://schemas.openxmlformats.org/officeDocument/2006/relationships/settings" Target="/word/settings.xml" Id="R75d96f2490b64e7e" /><Relationship Type="http://schemas.openxmlformats.org/officeDocument/2006/relationships/image" Target="/word/media/63b058d9-c64d-4926-95e6-e68e31fcb535.png" Id="Rc67659c647424925" /></Relationships>
</file>