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efa5d66f55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b10b280f9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Notre-Dame-de-Beaulac,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2334dbfa5b4ffe" /><Relationship Type="http://schemas.openxmlformats.org/officeDocument/2006/relationships/numbering" Target="/word/numbering.xml" Id="Rece25764880746d5" /><Relationship Type="http://schemas.openxmlformats.org/officeDocument/2006/relationships/settings" Target="/word/settings.xml" Id="R352f1a2d58a4435b" /><Relationship Type="http://schemas.openxmlformats.org/officeDocument/2006/relationships/image" Target="/word/media/aa2e719d-e651-4747-922f-52ff607f2868.png" Id="R9e6b10b280f9406b" /></Relationships>
</file>