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a3234b1b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397034e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Notre-Dame-du-Mont-Carmel,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8c66f2f14edc" /><Relationship Type="http://schemas.openxmlformats.org/officeDocument/2006/relationships/numbering" Target="/word/numbering.xml" Id="R891752cd7c574892" /><Relationship Type="http://schemas.openxmlformats.org/officeDocument/2006/relationships/settings" Target="/word/settings.xml" Id="R9b202e5d5ff64d24" /><Relationship Type="http://schemas.openxmlformats.org/officeDocument/2006/relationships/image" Target="/word/media/c3d7d5b5-38f5-4d03-8835-35f14693ec4b.png" Id="R76f4397034ec4721" /></Relationships>
</file>